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0555D8" w14:textId="77777777" w:rsidR="00165241" w:rsidRPr="00165241" w:rsidRDefault="00165241" w:rsidP="00165241">
      <w:pPr>
        <w:spacing w:after="0"/>
        <w:ind w:firstLine="709"/>
        <w:jc w:val="center"/>
        <w:rPr>
          <w:b/>
          <w:bCs/>
          <w:sz w:val="48"/>
          <w:szCs w:val="48"/>
          <w:lang w:val="en-US"/>
        </w:rPr>
      </w:pPr>
      <w:r w:rsidRPr="00165241">
        <w:rPr>
          <w:b/>
          <w:bCs/>
          <w:sz w:val="48"/>
          <w:szCs w:val="48"/>
        </w:rPr>
        <w:t>В сентябре 2026 – Месячник укрепления иммунитета и борьбы с инфекционными заболеваниями.</w:t>
      </w:r>
    </w:p>
    <w:p w14:paraId="2589DDCD" w14:textId="77777777" w:rsidR="00165241" w:rsidRPr="00165241" w:rsidRDefault="00165241" w:rsidP="00165241">
      <w:pPr>
        <w:spacing w:after="0"/>
        <w:ind w:firstLine="709"/>
        <w:jc w:val="both"/>
        <w:rPr>
          <w:b/>
          <w:bCs/>
          <w:lang w:val="en-US"/>
        </w:rPr>
      </w:pPr>
    </w:p>
    <w:p w14:paraId="5595A3A3" w14:textId="77777777" w:rsidR="00165241" w:rsidRPr="00165241" w:rsidRDefault="00165241" w:rsidP="00165241">
      <w:pPr>
        <w:spacing w:after="0"/>
        <w:ind w:firstLine="709"/>
        <w:jc w:val="both"/>
      </w:pPr>
      <w:r w:rsidRPr="00165241">
        <w:t>Целью проведения мероприятий является информирование населения о том, что такое иммунитет, по каким признакам можно определить сбой иммунной системы и какие меры необходимо предпринять, для укрепления организма, защиты от инфекционных заболеваний, в том числе сезонных – ОРВИ, гриппа.</w:t>
      </w:r>
      <w:r w:rsidRPr="00165241">
        <w:br/>
        <w:t>Иммунная система обеспечивает биологическую охрану внутренней среды человека от всего чужеродного, что может попасть в организм извне или появиться в нем в результате мутационных процессов. Чужеродными для организма могут быть как биологические агенты, так и химические вещества, включая лекарства и яды.</w:t>
      </w:r>
      <w:r w:rsidRPr="00165241">
        <w:br/>
        <w:t>В широком смысле к иммунной системе относят всё то, что выполняет защитные функции. Участвуют в этой защите клетки практически всех органов и систем, но в разной степени по-разному. Это и определенные клетки пограничных тканей (кожи и слизистых), это и клетки соединительных тканей. Продуктами жизнедеятельности некоторых клеток, относящихся к иммунной системе, являются растворимые молекулы белков, циркулирующие в плазме крови и лимфе, которые способны убивать микробы или мешать им размножаться. Огромную роль в иммунной защите играют клетки крови — лейкоциты.</w:t>
      </w:r>
      <w:r w:rsidRPr="00165241">
        <w:br/>
        <w:t>Иммунитет бывает врожденный и адаптивный (приобретенный).</w:t>
      </w:r>
      <w:r w:rsidRPr="00165241">
        <w:br/>
        <w:t>Врожденный иммунитет — это способность организма распознавать и обезвреживать различные бактерии и вирусы по общим признакам. Это базовое свойство организма, которое он получает при рождении. Приобретенный иммунитет распознает более специфические, индивидуальные патогены, он формируется в процессе столкновения с ними, после болезней или прививок.</w:t>
      </w:r>
      <w:r w:rsidRPr="00165241">
        <w:br/>
        <w:t>Признаками иммунного сбоя являются:</w:t>
      </w:r>
    </w:p>
    <w:p w14:paraId="68B380E6" w14:textId="77777777" w:rsidR="00165241" w:rsidRPr="00165241" w:rsidRDefault="00165241" w:rsidP="00165241">
      <w:pPr>
        <w:numPr>
          <w:ilvl w:val="0"/>
          <w:numId w:val="1"/>
        </w:numPr>
        <w:spacing w:after="0"/>
        <w:jc w:val="both"/>
      </w:pPr>
      <w:r w:rsidRPr="00165241">
        <w:t>частые ОРЗ, обострения инфекционных заболеваний (тонзиллит, гайморит, бронхит, пиелонефрит и т.д.);</w:t>
      </w:r>
    </w:p>
    <w:p w14:paraId="4964EBD8" w14:textId="77777777" w:rsidR="00165241" w:rsidRPr="00165241" w:rsidRDefault="00165241" w:rsidP="00165241">
      <w:pPr>
        <w:numPr>
          <w:ilvl w:val="0"/>
          <w:numId w:val="1"/>
        </w:numPr>
        <w:spacing w:after="0"/>
        <w:jc w:val="both"/>
      </w:pPr>
      <w:r w:rsidRPr="00165241">
        <w:t>гнойничковые поражения кожи;</w:t>
      </w:r>
    </w:p>
    <w:p w14:paraId="3FB893B6" w14:textId="77777777" w:rsidR="00165241" w:rsidRPr="00165241" w:rsidRDefault="00165241" w:rsidP="00165241">
      <w:pPr>
        <w:numPr>
          <w:ilvl w:val="0"/>
          <w:numId w:val="1"/>
        </w:numPr>
        <w:spacing w:after="0"/>
        <w:jc w:val="both"/>
      </w:pPr>
      <w:r w:rsidRPr="00165241">
        <w:t>боли в суставах и мышцах;</w:t>
      </w:r>
    </w:p>
    <w:p w14:paraId="27078995" w14:textId="77777777" w:rsidR="00165241" w:rsidRPr="00165241" w:rsidRDefault="00165241" w:rsidP="00165241">
      <w:pPr>
        <w:numPr>
          <w:ilvl w:val="0"/>
          <w:numId w:val="1"/>
        </w:numPr>
        <w:spacing w:after="0"/>
        <w:jc w:val="both"/>
      </w:pPr>
      <w:r w:rsidRPr="00165241">
        <w:t>продолжительное повышение температуры или отсутствие температурной реакции при острых инфекционных заболеваниях;</w:t>
      </w:r>
    </w:p>
    <w:p w14:paraId="6735D226" w14:textId="77777777" w:rsidR="00165241" w:rsidRPr="00165241" w:rsidRDefault="00165241" w:rsidP="00165241">
      <w:pPr>
        <w:numPr>
          <w:ilvl w:val="0"/>
          <w:numId w:val="1"/>
        </w:numPr>
        <w:spacing w:after="0"/>
        <w:jc w:val="both"/>
      </w:pPr>
      <w:r w:rsidRPr="00165241">
        <w:t>увеличение лимфатических узлов;</w:t>
      </w:r>
    </w:p>
    <w:p w14:paraId="16CBDE6A" w14:textId="77777777" w:rsidR="00165241" w:rsidRPr="00165241" w:rsidRDefault="00165241" w:rsidP="00165241">
      <w:pPr>
        <w:numPr>
          <w:ilvl w:val="0"/>
          <w:numId w:val="1"/>
        </w:numPr>
        <w:spacing w:after="0"/>
        <w:jc w:val="both"/>
      </w:pPr>
      <w:r w:rsidRPr="00165241">
        <w:t>плохое заживление ран;</w:t>
      </w:r>
    </w:p>
    <w:p w14:paraId="26203D7C" w14:textId="77777777" w:rsidR="00165241" w:rsidRPr="00165241" w:rsidRDefault="00165241" w:rsidP="00165241">
      <w:pPr>
        <w:numPr>
          <w:ilvl w:val="0"/>
          <w:numId w:val="1"/>
        </w:numPr>
        <w:spacing w:after="0"/>
        <w:jc w:val="both"/>
      </w:pPr>
      <w:r w:rsidRPr="00165241">
        <w:t>злокачественные новообразования;</w:t>
      </w:r>
    </w:p>
    <w:p w14:paraId="3DE381A2" w14:textId="77777777" w:rsidR="00165241" w:rsidRPr="00165241" w:rsidRDefault="00165241" w:rsidP="00165241">
      <w:pPr>
        <w:numPr>
          <w:ilvl w:val="0"/>
          <w:numId w:val="1"/>
        </w:numPr>
        <w:spacing w:after="0"/>
        <w:jc w:val="both"/>
      </w:pPr>
      <w:r w:rsidRPr="00165241">
        <w:t>слабость;</w:t>
      </w:r>
    </w:p>
    <w:p w14:paraId="5BF0F78C" w14:textId="77777777" w:rsidR="00165241" w:rsidRPr="00165241" w:rsidRDefault="00165241" w:rsidP="00165241">
      <w:pPr>
        <w:numPr>
          <w:ilvl w:val="0"/>
          <w:numId w:val="1"/>
        </w:numPr>
        <w:tabs>
          <w:tab w:val="clear" w:pos="720"/>
        </w:tabs>
        <w:spacing w:after="0"/>
        <w:ind w:left="0" w:firstLine="709"/>
        <w:jc w:val="both"/>
      </w:pPr>
      <w:r w:rsidRPr="00165241">
        <w:t>синдром хронической усталости.</w:t>
      </w:r>
      <w:r w:rsidRPr="00165241">
        <w:br/>
        <w:t xml:space="preserve">Иммунная система формируется еще в утробе матери и немало зависит от </w:t>
      </w:r>
      <w:r w:rsidRPr="00165241">
        <w:lastRenderedPageBreak/>
        <w:t>наследственности. Но и весьма значительную роль играет образ жизни. И если с наследственностью мы ничего не можем сделать, то укрепить иммунитет, выполняя определенные правила, — в наших силах!</w:t>
      </w:r>
    </w:p>
    <w:p w14:paraId="46558B94" w14:textId="0E8AC437" w:rsidR="00165241" w:rsidRPr="00165241" w:rsidRDefault="00165241" w:rsidP="00165241">
      <w:pPr>
        <w:spacing w:after="0"/>
        <w:ind w:firstLine="709"/>
        <w:jc w:val="both"/>
      </w:pPr>
      <w:r w:rsidRPr="00165241">
        <w:t>Грипп и ОРВИ занимают первое место по частоте и количеству случаев в мире и составляют 95% всех инфекционных заболеваний. Ежегодно в мире заболевает до 500 млн человек, 2 млн из которых умирают. В России ежегодно регистрируют от 27,3 до 41,2 млн заболевших гриппом и другими ОРВИ.</w:t>
      </w:r>
      <w:r w:rsidRPr="00165241">
        <w:br/>
        <w:t>Заражение гриппом происходит при дыхании, чихании, кашле, в редких случаях через предметы обихода. Источником вируса является больной человек, который опасен начиная с конца инкубационного и весь лихорадочный период. После 5-7-го дня болезни концентрация вируса в выдыхаемом воздухе резко снижается, и больной становится практически неопасным для окружающих. После заражения первые симптомы гриппа могут появиться уже через несколько часов. </w:t>
      </w:r>
      <w:r w:rsidRPr="00165241">
        <w:br/>
        <w:t>Существуют меры профилактики, которые направлены на то, чтобы разорвать цепочку передачи вируса и укрепить собственные защитные силы организма. Эти меры обеспечивают меньшую эффективность по сравнению с вакцинацией, но позволяют снизить риски заражения.</w:t>
      </w:r>
      <w:r w:rsidRPr="00165241">
        <w:br/>
        <w:t>Меры, предупреждающие контакт с вирусом и направленные</w:t>
      </w:r>
      <w:r w:rsidRPr="00165241">
        <w:br/>
        <w:t>на разрыв путей передачи</w:t>
      </w:r>
      <w:r w:rsidRPr="00165241">
        <w:br/>
        <w:t>1. Гигиена рук. Часто и тщательно мойте руки с мылом, особенно после возвращения с улицы, из общественных мест, перед едой. Если нет возможности вымыть руки, используйте антисептические гели, спреи или салфетки.</w:t>
      </w:r>
      <w:r w:rsidRPr="00165241">
        <w:br/>
        <w:t>2. Ограничение контактов в период подъема заболеваемости. Старайтесь меньше бывать в местах массового скопления людей. Если это невозможно, носите маску, меняя ее каждые 2-4 часа.</w:t>
      </w:r>
      <w:r w:rsidRPr="00165241">
        <w:br/>
        <w:t>3. Социальная дистанция. Держитесь на расстоянии не менее 1-1,5 метра от людей с явными признаками болезни: кашлем, чиханием, насморком. Именно на это расстояние возможно распространение вируса при контакте с больным человеком.</w:t>
      </w:r>
      <w:r w:rsidRPr="00165241">
        <w:br/>
        <w:t>4. Не прикасайтесь к лицу. Вирус с рук легко попадает в организм через слизистые глаз, носа и рта. Приучите себя не трогать лицо грязными руками.</w:t>
      </w:r>
      <w:r w:rsidRPr="00165241">
        <w:br/>
        <w:t xml:space="preserve">5. Проветривание помещений и регулярная влажная уборка. Поддержание оптимальной влажности в помещении, особенно в зимний период, является обязательным условием профилактики ОРВИ. Сухость слизистых способствует проникновению вирусов и микробов внутрь, усиливает проявление аллергических реакций и может стать причиной носовых кровотечений. Чрезмерная влажность, в свою очередь, способствует размножению плесени и грибковых инфекций. Особое внимание уделяйте дезинфекции дверных ручек, клавиатуры, телефона и других часто используемых предметов. Сквозное непродолжительное проветривание помещений эффективней, чем постоянное микропроветривание. Длительность проветривания зависит от уличной температуры. Сaнитapнo-эпидeмиoлoгичecкиe </w:t>
      </w:r>
      <w:r w:rsidRPr="00165241">
        <w:t>нормы</w:t>
      </w:r>
      <w:r w:rsidRPr="00165241">
        <w:t xml:space="preserve"> в </w:t>
      </w:r>
      <w:r w:rsidRPr="00165241">
        <w:t>период</w:t>
      </w:r>
      <w:r w:rsidRPr="00165241">
        <w:t xml:space="preserve"> </w:t>
      </w:r>
      <w:r w:rsidRPr="00165241">
        <w:t>отопления</w:t>
      </w:r>
      <w:r w:rsidRPr="00165241">
        <w:t xml:space="preserve"> </w:t>
      </w:r>
      <w:r w:rsidRPr="00165241">
        <w:t>устанавливают</w:t>
      </w:r>
      <w:r w:rsidRPr="00165241">
        <w:t xml:space="preserve"> допустимые </w:t>
      </w:r>
      <w:r w:rsidRPr="00165241">
        <w:lastRenderedPageBreak/>
        <w:t xml:space="preserve">значения </w:t>
      </w:r>
      <w:r w:rsidRPr="00165241">
        <w:t>температуры</w:t>
      </w:r>
      <w:r w:rsidRPr="00165241">
        <w:t xml:space="preserve"> </w:t>
      </w:r>
      <w:r w:rsidRPr="00165241">
        <w:t>воздуха</w:t>
      </w:r>
      <w:r w:rsidRPr="00165241">
        <w:t xml:space="preserve"> в </w:t>
      </w:r>
      <w:r w:rsidRPr="00165241">
        <w:t>квартирах</w:t>
      </w:r>
      <w:r w:rsidRPr="00165241">
        <w:t xml:space="preserve"> 20-22 </w:t>
      </w:r>
      <w:r w:rsidRPr="00165241">
        <w:t>градуса</w:t>
      </w:r>
      <w:r w:rsidRPr="00165241">
        <w:t xml:space="preserve">, </w:t>
      </w:r>
      <w:r w:rsidRPr="00165241">
        <w:t>влажности</w:t>
      </w:r>
      <w:r w:rsidRPr="00165241">
        <w:t xml:space="preserve"> </w:t>
      </w:r>
      <w:r w:rsidRPr="00165241">
        <w:t>воздуха</w:t>
      </w:r>
      <w:r w:rsidRPr="00165241">
        <w:t xml:space="preserve"> – 30-45 %. Показатели варьируют в </w:t>
      </w:r>
      <w:r w:rsidRPr="00165241">
        <w:t>зависимости</w:t>
      </w:r>
      <w:r w:rsidRPr="00165241">
        <w:t xml:space="preserve"> </w:t>
      </w:r>
      <w:r w:rsidRPr="00165241">
        <w:t>от</w:t>
      </w:r>
      <w:r w:rsidRPr="00165241">
        <w:t xml:space="preserve"> </w:t>
      </w:r>
      <w:r w:rsidRPr="00165241">
        <w:t>типа</w:t>
      </w:r>
      <w:r w:rsidRPr="00165241">
        <w:t xml:space="preserve"> </w:t>
      </w:r>
      <w:r w:rsidRPr="00165241">
        <w:t>помещений</w:t>
      </w:r>
      <w:r w:rsidRPr="00165241">
        <w:t xml:space="preserve">: для </w:t>
      </w:r>
      <w:r w:rsidRPr="00165241">
        <w:t>детской</w:t>
      </w:r>
      <w:r w:rsidRPr="00165241">
        <w:t xml:space="preserve"> 45-60 %; </w:t>
      </w:r>
      <w:r w:rsidRPr="00165241">
        <w:t>спальня</w:t>
      </w:r>
      <w:r w:rsidRPr="00165241">
        <w:t xml:space="preserve"> </w:t>
      </w:r>
      <w:r w:rsidRPr="00165241">
        <w:t>взрослых</w:t>
      </w:r>
      <w:r w:rsidRPr="00165241">
        <w:t xml:space="preserve"> 40-50 %; </w:t>
      </w:r>
      <w:r w:rsidRPr="00165241">
        <w:t>кухня</w:t>
      </w:r>
      <w:r w:rsidRPr="00165241">
        <w:t xml:space="preserve"> и </w:t>
      </w:r>
      <w:r w:rsidRPr="00165241">
        <w:t>ванная</w:t>
      </w:r>
      <w:r w:rsidRPr="00165241">
        <w:t xml:space="preserve"> 40-60 %; </w:t>
      </w:r>
      <w:r w:rsidRPr="00165241">
        <w:t>гостиная</w:t>
      </w:r>
      <w:r w:rsidRPr="00165241">
        <w:t xml:space="preserve"> или </w:t>
      </w:r>
      <w:r w:rsidRPr="00165241">
        <w:t>столовая</w:t>
      </w:r>
      <w:r w:rsidRPr="00165241">
        <w:t xml:space="preserve"> 40-60 %; </w:t>
      </w:r>
      <w:r w:rsidRPr="00165241">
        <w:t>рабочий</w:t>
      </w:r>
      <w:r w:rsidRPr="00165241">
        <w:t xml:space="preserve"> </w:t>
      </w:r>
      <w:r w:rsidRPr="00165241">
        <w:t>кабинет</w:t>
      </w:r>
      <w:r w:rsidRPr="00165241">
        <w:t xml:space="preserve"> 30-40 %.</w:t>
      </w:r>
      <w:r w:rsidRPr="00165241">
        <w:br/>
        <w:t>Меры по укреплению иммунитета</w:t>
      </w:r>
      <w:r w:rsidRPr="00165241">
        <w:br/>
        <w:t>1. Сбалансированное питание. В рационе должны присутствовать все группы продуктов. Чтобы придерживаться здорового питания, можно ориентироваться на гарвардскую тарелку: ½ тарелки занимают овощи и фрукты, ¼ — цельнозерновые, ¼ — белковые продукты. Следует добавлять в пищу полезные растительные масла: оливковое, кукурузное, подсолнечное, арахисовое, рапсовое.</w:t>
      </w:r>
      <w:r w:rsidRPr="00165241">
        <w:br/>
        <w:t>2. Мультивитаминные комплексы не нужны людям, которые питаются разнообразно. При этом всем детям от 0 до 18 лет рекомендован витамин D. Прочие добавки назначаются индивидуально по рекомендации лечащего врача.</w:t>
      </w:r>
      <w:r w:rsidRPr="00165241">
        <w:br/>
        <w:t>3. Полноценный сон. Недостаток сна сильно ослабляет иммунитет. Старайтесь спать 7-9 часов в сутки.</w:t>
      </w:r>
      <w:r w:rsidRPr="00165241">
        <w:br/>
        <w:t>4. Физическая активность. Полезны регулярные умеренные физические нагрузки: прогулки, зарядка, бег. Они укрепляют защитные силы организма.</w:t>
      </w:r>
      <w:r w:rsidRPr="00165241">
        <w:br/>
        <w:t>5. Эмоциональное равновесие. Современный мир характеризуется быстрыми изменениями, являющимися причиной для стресса. Если не удается справиться со стрессовыми ситуациями самостоятельно, необходимо обратиться за психологической помощью к специалистам.</w:t>
      </w:r>
      <w:r w:rsidRPr="00165241">
        <w:br/>
        <w:t>Для достижения душевной равновесия необходимо продолжать делать обыденные вещи: ходить в спортзал, заниматься любимыми хобби, гулять на свежем воздухе, придерживаться режима дня, отказаться от вредных привычек. Курение и алкоголь повреждают слизистые дыхательных путей, снижают иммунную защиту, делая организм более уязвимыми для вирусов.</w:t>
      </w:r>
      <w:r w:rsidRPr="00165241">
        <w:br/>
        <w:t>Специфическая профилактика — вакцинация</w:t>
      </w:r>
      <w:r w:rsidRPr="00165241">
        <w:br/>
        <w:t>Прививка от гриппа – единственный эффективный способ защититься от этой инфекции. Прививки ставят ежегодно. Вакцина не вызывает заболевание. Вакцинация разрешена детям с шести месяцев жизни. Сформированный иммунитет после прививки на 90 % снижает риск заражения и на 100 % вероятность тяжелого течения и осложнений. Смертность от гриппа у привитых практически не регистрируется. При развитии заболевания у привитых отмечается легкое течение заболевания, меньший процент осложнений и, соответственно, отсутствует необходимость стационарного лечения.</w:t>
      </w:r>
      <w:r w:rsidRPr="00165241">
        <w:br/>
        <w:t>Вакцинироваться необходимо осенью, до начала сезона простуд. Но прививку можно ставить зимой, в период подъема заболеваемости. Необходимо понимать, что для формирования иммунитета требуется 2-4 недели, только после этого периода иммунная система может адекватно бороться с инфекцией.</w:t>
      </w:r>
      <w:r w:rsidRPr="00165241">
        <w:br/>
        <w:t>Берегите свое здоровье!</w:t>
      </w:r>
    </w:p>
    <w:p w14:paraId="32C7005F" w14:textId="77777777" w:rsidR="00F12C76" w:rsidRDefault="00F12C76" w:rsidP="006C0B77">
      <w:pPr>
        <w:spacing w:after="0"/>
        <w:ind w:firstLine="709"/>
        <w:jc w:val="both"/>
      </w:pP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D5A3E93"/>
    <w:multiLevelType w:val="multilevel"/>
    <w:tmpl w:val="8AEAAC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688485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241"/>
    <w:rsid w:val="00165241"/>
    <w:rsid w:val="002F3617"/>
    <w:rsid w:val="003001CE"/>
    <w:rsid w:val="0064699A"/>
    <w:rsid w:val="006C0B77"/>
    <w:rsid w:val="008242FF"/>
    <w:rsid w:val="00870751"/>
    <w:rsid w:val="00922C48"/>
    <w:rsid w:val="00B915B7"/>
    <w:rsid w:val="00DB3CB6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66E10B"/>
  <w15:chartTrackingRefBased/>
  <w15:docId w15:val="{279805C7-D21F-4168-A70C-6DFD34889C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1652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652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6524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6524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6524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65241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65241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65241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65241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65241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6524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65241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65241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165241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165241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165241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165241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165241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16524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652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65241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652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652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65241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16524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65241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65241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65241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165241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1125</Words>
  <Characters>6417</Characters>
  <Application>Microsoft Office Word</Application>
  <DocSecurity>0</DocSecurity>
  <Lines>53</Lines>
  <Paragraphs>15</Paragraphs>
  <ScaleCrop>false</ScaleCrop>
  <Company/>
  <LinksUpToDate>false</LinksUpToDate>
  <CharactersWithSpaces>7527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2026-10-07T08:29:00Z</dcterms:created>
  <dcterms:modified xsi:type="dcterms:W3CDTF">2026-10-07T08:32:00Z</dcterms:modified>
</cp:coreProperties>
</file>