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D7" w:rsidRPr="000B67D7" w:rsidRDefault="000B67D7" w:rsidP="000B6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7D7">
        <w:rPr>
          <w:rFonts w:ascii="Times New Roman" w:hAnsi="Times New Roman" w:cs="Times New Roman"/>
          <w:b/>
          <w:sz w:val="24"/>
          <w:szCs w:val="24"/>
        </w:rPr>
        <w:t>Правила и сроки госпитализации</w:t>
      </w:r>
    </w:p>
    <w:p w:rsidR="000B67D7" w:rsidRPr="000B67D7" w:rsidRDefault="000B67D7" w:rsidP="003F54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B67D7">
        <w:rPr>
          <w:rFonts w:ascii="Times New Roman" w:hAnsi="Times New Roman" w:cs="Times New Roman"/>
          <w:sz w:val="24"/>
          <w:szCs w:val="24"/>
        </w:rPr>
        <w:t>Госпитализация пациента в круглосуточные стационар обеспечивается в оптимальные 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7D7">
        <w:rPr>
          <w:rFonts w:ascii="Times New Roman" w:hAnsi="Times New Roman" w:cs="Times New Roman"/>
          <w:sz w:val="24"/>
          <w:szCs w:val="24"/>
        </w:rPr>
        <w:t>лечащим врачом или иным медицинским работником при наличии показаний для госпитализации.</w:t>
      </w:r>
      <w:bookmarkStart w:id="0" w:name="_GoBack"/>
      <w:bookmarkEnd w:id="0"/>
      <w:proofErr w:type="gramEnd"/>
    </w:p>
    <w:p w:rsidR="000B67D7" w:rsidRPr="000B67D7" w:rsidRDefault="000B67D7" w:rsidP="000B67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67D7">
        <w:rPr>
          <w:rFonts w:ascii="Times New Roman" w:hAnsi="Times New Roman" w:cs="Times New Roman"/>
          <w:b/>
          <w:sz w:val="24"/>
          <w:szCs w:val="24"/>
        </w:rPr>
        <w:t>Общими показаниями для госпитализации являются:</w:t>
      </w:r>
    </w:p>
    <w:p w:rsidR="000B67D7" w:rsidRPr="000B67D7" w:rsidRDefault="000B67D7" w:rsidP="000B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7D7">
        <w:rPr>
          <w:rFonts w:ascii="Times New Roman" w:hAnsi="Times New Roman" w:cs="Times New Roman"/>
          <w:sz w:val="24"/>
          <w:szCs w:val="24"/>
        </w:rPr>
        <w:t>- наличие экстренных и неотложных состояний</w:t>
      </w:r>
    </w:p>
    <w:p w:rsidR="000B67D7" w:rsidRPr="000B67D7" w:rsidRDefault="000B67D7" w:rsidP="000B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7D7">
        <w:rPr>
          <w:rFonts w:ascii="Times New Roman" w:hAnsi="Times New Roman" w:cs="Times New Roman"/>
          <w:sz w:val="24"/>
          <w:szCs w:val="24"/>
        </w:rPr>
        <w:t>- наличие плановых состояний.</w:t>
      </w:r>
    </w:p>
    <w:p w:rsidR="000B67D7" w:rsidRPr="000B67D7" w:rsidRDefault="000B67D7" w:rsidP="000B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7D7">
        <w:rPr>
          <w:rFonts w:ascii="Times New Roman" w:hAnsi="Times New Roman" w:cs="Times New Roman"/>
          <w:b/>
          <w:sz w:val="24"/>
          <w:szCs w:val="24"/>
        </w:rPr>
        <w:t>Экстренная госпитализация</w:t>
      </w:r>
      <w:r w:rsidRPr="000B67D7">
        <w:rPr>
          <w:rFonts w:ascii="Times New Roman" w:hAnsi="Times New Roman" w:cs="Times New Roman"/>
          <w:sz w:val="24"/>
          <w:szCs w:val="24"/>
        </w:rPr>
        <w:t xml:space="preserve"> - острые заболевания, обострения хронических болезней,</w:t>
      </w:r>
    </w:p>
    <w:p w:rsidR="000B67D7" w:rsidRPr="000B67D7" w:rsidRDefault="000B67D7" w:rsidP="000B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7D7">
        <w:rPr>
          <w:rFonts w:ascii="Times New Roman" w:hAnsi="Times New Roman" w:cs="Times New Roman"/>
          <w:sz w:val="24"/>
          <w:szCs w:val="24"/>
        </w:rPr>
        <w:t xml:space="preserve">отравления и травмы, </w:t>
      </w:r>
      <w:proofErr w:type="gramStart"/>
      <w:r w:rsidRPr="000B67D7">
        <w:rPr>
          <w:rFonts w:ascii="Times New Roman" w:hAnsi="Times New Roman" w:cs="Times New Roman"/>
          <w:sz w:val="24"/>
          <w:szCs w:val="24"/>
        </w:rPr>
        <w:t>состояния</w:t>
      </w:r>
      <w:proofErr w:type="gramEnd"/>
      <w:r w:rsidRPr="000B67D7">
        <w:rPr>
          <w:rFonts w:ascii="Times New Roman" w:hAnsi="Times New Roman" w:cs="Times New Roman"/>
          <w:sz w:val="24"/>
          <w:szCs w:val="24"/>
        </w:rPr>
        <w:t xml:space="preserve"> требующие интенсивной терапии и перевода в реанимационные</w:t>
      </w:r>
    </w:p>
    <w:p w:rsidR="000B67D7" w:rsidRPr="000B67D7" w:rsidRDefault="000B67D7" w:rsidP="000B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7D7">
        <w:rPr>
          <w:rFonts w:ascii="Times New Roman" w:hAnsi="Times New Roman" w:cs="Times New Roman"/>
          <w:sz w:val="24"/>
          <w:szCs w:val="24"/>
        </w:rPr>
        <w:t>отделения или отделения интенсивной терапии, а также круглосуточного медицинского</w:t>
      </w:r>
    </w:p>
    <w:p w:rsidR="000B67D7" w:rsidRPr="000B67D7" w:rsidRDefault="000B67D7" w:rsidP="000B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7D7">
        <w:rPr>
          <w:rFonts w:ascii="Times New Roman" w:hAnsi="Times New Roman" w:cs="Times New Roman"/>
          <w:sz w:val="24"/>
          <w:szCs w:val="24"/>
        </w:rPr>
        <w:t xml:space="preserve">наблюдении и проведения специальных видов обследования и лечения, в том, числе </w:t>
      </w:r>
      <w:proofErr w:type="gramStart"/>
      <w:r w:rsidRPr="000B67D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B67D7" w:rsidRPr="000B67D7" w:rsidRDefault="000B67D7" w:rsidP="000B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7D7">
        <w:rPr>
          <w:rFonts w:ascii="Times New Roman" w:hAnsi="Times New Roman" w:cs="Times New Roman"/>
          <w:sz w:val="24"/>
          <w:szCs w:val="24"/>
        </w:rPr>
        <w:t>патологии беременности, родах, абортах, а также в период новорожденных, а также изоляции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7D7">
        <w:rPr>
          <w:rFonts w:ascii="Times New Roman" w:hAnsi="Times New Roman" w:cs="Times New Roman"/>
          <w:sz w:val="24"/>
          <w:szCs w:val="24"/>
        </w:rPr>
        <w:t>экстренным или эпидемиологическим показаниям.</w:t>
      </w:r>
    </w:p>
    <w:p w:rsidR="000B67D7" w:rsidRPr="000B67D7" w:rsidRDefault="000B67D7" w:rsidP="000B67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7D7">
        <w:rPr>
          <w:rFonts w:ascii="Times New Roman" w:hAnsi="Times New Roman" w:cs="Times New Roman"/>
          <w:sz w:val="24"/>
          <w:szCs w:val="24"/>
        </w:rPr>
        <w:t xml:space="preserve"> Экстренная госпитализация (по экстренным показаниям) обеспечивается в профильные</w:t>
      </w:r>
      <w:r w:rsidRPr="000B67D7">
        <w:rPr>
          <w:rFonts w:ascii="Times New Roman" w:hAnsi="Times New Roman" w:cs="Times New Roman"/>
          <w:sz w:val="24"/>
          <w:szCs w:val="24"/>
        </w:rPr>
        <w:t xml:space="preserve"> </w:t>
      </w:r>
      <w:r w:rsidRPr="000B67D7">
        <w:rPr>
          <w:rFonts w:ascii="Times New Roman" w:hAnsi="Times New Roman" w:cs="Times New Roman"/>
          <w:sz w:val="24"/>
          <w:szCs w:val="24"/>
        </w:rPr>
        <w:t xml:space="preserve">стационары </w:t>
      </w:r>
      <w:r w:rsidRPr="000B67D7">
        <w:rPr>
          <w:rFonts w:ascii="Times New Roman" w:hAnsi="Times New Roman" w:cs="Times New Roman"/>
          <w:sz w:val="24"/>
          <w:szCs w:val="24"/>
        </w:rPr>
        <w:t xml:space="preserve">фельдшерской бригадой </w:t>
      </w:r>
      <w:r w:rsidRPr="000B67D7">
        <w:rPr>
          <w:rFonts w:ascii="Times New Roman" w:hAnsi="Times New Roman" w:cs="Times New Roman"/>
          <w:sz w:val="24"/>
          <w:szCs w:val="24"/>
        </w:rPr>
        <w:t xml:space="preserve"> скорой медицинской помощи, в </w:t>
      </w:r>
      <w:proofErr w:type="spellStart"/>
      <w:r w:rsidRPr="000B67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B67D7">
        <w:rPr>
          <w:rFonts w:ascii="Times New Roman" w:hAnsi="Times New Roman" w:cs="Times New Roman"/>
          <w:sz w:val="24"/>
          <w:szCs w:val="24"/>
        </w:rPr>
        <w:t>. и по направлению лечащего</w:t>
      </w:r>
      <w:r w:rsidRPr="000B67D7">
        <w:rPr>
          <w:rFonts w:ascii="Times New Roman" w:hAnsi="Times New Roman" w:cs="Times New Roman"/>
          <w:sz w:val="24"/>
          <w:szCs w:val="24"/>
        </w:rPr>
        <w:t xml:space="preserve"> </w:t>
      </w:r>
      <w:r w:rsidRPr="000B67D7">
        <w:rPr>
          <w:rFonts w:ascii="Times New Roman" w:hAnsi="Times New Roman" w:cs="Times New Roman"/>
          <w:sz w:val="24"/>
          <w:szCs w:val="24"/>
        </w:rPr>
        <w:t>врача, а также переводом из другого лечебно-профилактического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7D7" w:rsidRPr="000B67D7" w:rsidRDefault="000B67D7" w:rsidP="000B67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7D7">
        <w:rPr>
          <w:rFonts w:ascii="Times New Roman" w:hAnsi="Times New Roman" w:cs="Times New Roman"/>
          <w:sz w:val="24"/>
          <w:szCs w:val="24"/>
        </w:rPr>
        <w:t xml:space="preserve"> При необходимости организуется транспортировка больного в срок не более трех часов с</w:t>
      </w:r>
      <w:r w:rsidRPr="000B67D7">
        <w:rPr>
          <w:rFonts w:ascii="Times New Roman" w:hAnsi="Times New Roman" w:cs="Times New Roman"/>
          <w:sz w:val="24"/>
          <w:szCs w:val="24"/>
        </w:rPr>
        <w:t xml:space="preserve"> </w:t>
      </w:r>
      <w:r w:rsidRPr="000B67D7">
        <w:rPr>
          <w:rFonts w:ascii="Times New Roman" w:hAnsi="Times New Roman" w:cs="Times New Roman"/>
          <w:sz w:val="24"/>
          <w:szCs w:val="24"/>
        </w:rPr>
        <w:t>момента определ</w:t>
      </w:r>
      <w:r>
        <w:rPr>
          <w:rFonts w:ascii="Times New Roman" w:hAnsi="Times New Roman" w:cs="Times New Roman"/>
          <w:sz w:val="24"/>
          <w:szCs w:val="24"/>
        </w:rPr>
        <w:t>ения показаний к госпитализации.</w:t>
      </w:r>
    </w:p>
    <w:p w:rsidR="000B67D7" w:rsidRPr="000B67D7" w:rsidRDefault="000B67D7" w:rsidP="000B67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7D7">
        <w:rPr>
          <w:rFonts w:ascii="Times New Roman" w:hAnsi="Times New Roman" w:cs="Times New Roman"/>
          <w:sz w:val="24"/>
          <w:szCs w:val="24"/>
        </w:rPr>
        <w:t xml:space="preserve"> Госпитализация по экстренным показаниям осуществляется также при самостоятельном</w:t>
      </w:r>
      <w:r w:rsidRPr="000B67D7">
        <w:rPr>
          <w:rFonts w:ascii="Times New Roman" w:hAnsi="Times New Roman" w:cs="Times New Roman"/>
          <w:sz w:val="24"/>
          <w:szCs w:val="24"/>
        </w:rPr>
        <w:t xml:space="preserve"> </w:t>
      </w:r>
      <w:r w:rsidRPr="000B67D7">
        <w:rPr>
          <w:rFonts w:ascii="Times New Roman" w:hAnsi="Times New Roman" w:cs="Times New Roman"/>
          <w:sz w:val="24"/>
          <w:szCs w:val="24"/>
        </w:rPr>
        <w:t>обращении больного при наличии медицинских показаний.</w:t>
      </w:r>
    </w:p>
    <w:p w:rsidR="000B67D7" w:rsidRPr="000B67D7" w:rsidRDefault="000B67D7" w:rsidP="000B6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7D7">
        <w:rPr>
          <w:rFonts w:ascii="Times New Roman" w:hAnsi="Times New Roman" w:cs="Times New Roman"/>
          <w:b/>
          <w:sz w:val="24"/>
          <w:szCs w:val="24"/>
        </w:rPr>
        <w:t>Плановая госпитализация</w:t>
      </w:r>
      <w:r w:rsidRPr="000B67D7">
        <w:rPr>
          <w:rFonts w:ascii="Times New Roman" w:hAnsi="Times New Roman" w:cs="Times New Roman"/>
          <w:sz w:val="24"/>
          <w:szCs w:val="24"/>
        </w:rPr>
        <w:t xml:space="preserve"> - проведение диагностики и лечения, требующие круглосуточного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7D7">
        <w:rPr>
          <w:rFonts w:ascii="Times New Roman" w:hAnsi="Times New Roman" w:cs="Times New Roman"/>
          <w:sz w:val="24"/>
          <w:szCs w:val="24"/>
        </w:rPr>
        <w:t>медицинского наблюдения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446" w:rsidRPr="003F5446" w:rsidRDefault="000B67D7" w:rsidP="003F54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67D7">
        <w:rPr>
          <w:rFonts w:ascii="Times New Roman" w:hAnsi="Times New Roman" w:cs="Times New Roman"/>
          <w:sz w:val="24"/>
          <w:szCs w:val="24"/>
        </w:rPr>
        <w:t>Плановая медицинская помощь в стационарных условиях предоставляется гражданам в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7D7">
        <w:rPr>
          <w:rFonts w:ascii="Times New Roman" w:hAnsi="Times New Roman" w:cs="Times New Roman"/>
          <w:sz w:val="24"/>
          <w:szCs w:val="24"/>
        </w:rPr>
        <w:t>очередности в рамках установленных объемов медицинской помощи и государственного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7D7">
        <w:rPr>
          <w:rFonts w:ascii="Times New Roman" w:hAnsi="Times New Roman" w:cs="Times New Roman"/>
          <w:sz w:val="24"/>
          <w:szCs w:val="24"/>
        </w:rPr>
        <w:t>по реализации Территориальной программы по направлению медицинских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7D7">
        <w:rPr>
          <w:rFonts w:ascii="Times New Roman" w:hAnsi="Times New Roman" w:cs="Times New Roman"/>
          <w:sz w:val="24"/>
          <w:szCs w:val="24"/>
        </w:rPr>
        <w:t>первичной медико-санитарной помощи.</w:t>
      </w:r>
      <w:r w:rsidRPr="000B67D7">
        <w:rPr>
          <w:rFonts w:ascii="Times New Roman" w:hAnsi="Times New Roman" w:cs="Times New Roman"/>
          <w:sz w:val="24"/>
          <w:szCs w:val="24"/>
        </w:rPr>
        <w:cr/>
      </w:r>
      <w:r w:rsidR="003F5446" w:rsidRPr="003F5446">
        <w:rPr>
          <w:rFonts w:ascii="Times New Roman" w:hAnsi="Times New Roman" w:cs="Times New Roman"/>
          <w:b/>
          <w:sz w:val="24"/>
          <w:szCs w:val="24"/>
        </w:rPr>
        <w:t>Показания к госпитализации в плановой форме: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• состояние, требующее активного лечения;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• проведение специальных видов обследования;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 xml:space="preserve">• по направлению бюро </w:t>
      </w:r>
      <w:proofErr w:type="gramStart"/>
      <w:r w:rsidRPr="003F5446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3F5446">
        <w:rPr>
          <w:rFonts w:ascii="Times New Roman" w:hAnsi="Times New Roman" w:cs="Times New Roman"/>
          <w:sz w:val="24"/>
          <w:szCs w:val="24"/>
        </w:rPr>
        <w:t xml:space="preserve"> экспертизы;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5446">
        <w:rPr>
          <w:rFonts w:ascii="Times New Roman" w:hAnsi="Times New Roman" w:cs="Times New Roman"/>
          <w:sz w:val="24"/>
          <w:szCs w:val="24"/>
        </w:rPr>
        <w:t>• антенатальный лечебно-диагностический скрининг; перинатальная диагностика (при</w:t>
      </w:r>
      <w:proofErr w:type="gramEnd"/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невозможности проведения в амбулаторных условиях);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• по направлениям райвоенкоматов при первичной постановке на учет лиц, подлежащих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призыву и обследования по направлениям медицинских комиссий военкоматов.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 xml:space="preserve">• виды медицинской помощи при госпитализации в плановой форме определяются </w:t>
      </w:r>
      <w:proofErr w:type="gramStart"/>
      <w:r w:rsidRPr="003F544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 xml:space="preserve">соответствии с лицензией медицинской организации, оказывающей </w:t>
      </w:r>
      <w:proofErr w:type="gramStart"/>
      <w:r w:rsidRPr="003F5446">
        <w:rPr>
          <w:rFonts w:ascii="Times New Roman" w:hAnsi="Times New Roman" w:cs="Times New Roman"/>
          <w:sz w:val="24"/>
          <w:szCs w:val="24"/>
        </w:rPr>
        <w:t>стационарную</w:t>
      </w:r>
      <w:proofErr w:type="gramEnd"/>
    </w:p>
    <w:p w:rsidR="009F1CD5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медицинскую помощь.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446">
        <w:rPr>
          <w:rFonts w:ascii="Times New Roman" w:hAnsi="Times New Roman" w:cs="Times New Roman"/>
          <w:b/>
          <w:sz w:val="24"/>
          <w:szCs w:val="24"/>
        </w:rPr>
        <w:t>При направлении на стационарное лечение обеспечиваются: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 xml:space="preserve">• очный осмотр пациента лечащим врачом, который определяет показания </w:t>
      </w:r>
      <w:proofErr w:type="gramStart"/>
      <w:r w:rsidRPr="003F544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госпитализации;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• оформление документации по установленным требованиям (запись в амбулаторной карте,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446">
        <w:rPr>
          <w:rFonts w:ascii="Times New Roman" w:hAnsi="Times New Roman" w:cs="Times New Roman"/>
          <w:sz w:val="24"/>
          <w:szCs w:val="24"/>
        </w:rPr>
        <w:t>направление на госпитализацию);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lastRenderedPageBreak/>
        <w:t>• предварительное обследование (результаты анализов и иных исследований, рентгеновские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446">
        <w:rPr>
          <w:rFonts w:ascii="Times New Roman" w:hAnsi="Times New Roman" w:cs="Times New Roman"/>
          <w:sz w:val="24"/>
          <w:szCs w:val="24"/>
        </w:rPr>
        <w:t>снимки, выписки из амбулаторной карты и иная документация, позволяющая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446">
        <w:rPr>
          <w:rFonts w:ascii="Times New Roman" w:hAnsi="Times New Roman" w:cs="Times New Roman"/>
          <w:sz w:val="24"/>
          <w:szCs w:val="24"/>
        </w:rPr>
        <w:t>ориентироваться в состоянии здоровья пациента) согласно изложенному ниже перечню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446">
        <w:rPr>
          <w:rFonts w:ascii="Times New Roman" w:hAnsi="Times New Roman" w:cs="Times New Roman"/>
          <w:sz w:val="24"/>
          <w:szCs w:val="24"/>
        </w:rPr>
        <w:t>обязательного объема обследования больных, направляемых на госпитализацию в плановой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446">
        <w:rPr>
          <w:rFonts w:ascii="Times New Roman" w:hAnsi="Times New Roman" w:cs="Times New Roman"/>
          <w:sz w:val="24"/>
          <w:szCs w:val="24"/>
        </w:rPr>
        <w:t>форме;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• комплекс мер по оказанию экстренной помощи, организации противоэпидемических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446">
        <w:rPr>
          <w:rFonts w:ascii="Times New Roman" w:hAnsi="Times New Roman" w:cs="Times New Roman"/>
          <w:sz w:val="24"/>
          <w:szCs w:val="24"/>
        </w:rPr>
        <w:t>мероприятий на этапах оказания медицинской помощи пациенту;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• организация транспортировки больного при экстренных и неотложных состояниях;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• при необходимости - сопровождение больного на последующий этап оказания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446">
        <w:rPr>
          <w:rFonts w:ascii="Times New Roman" w:hAnsi="Times New Roman" w:cs="Times New Roman"/>
          <w:sz w:val="24"/>
          <w:szCs w:val="24"/>
        </w:rPr>
        <w:t>помощи (с участием родственников, медицинского персонала или доверенных лиц);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Время ожидания, дата госпитализации в плановой форме согласовывается с пациентом и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5446">
        <w:rPr>
          <w:rFonts w:ascii="Times New Roman" w:hAnsi="Times New Roman" w:cs="Times New Roman"/>
          <w:sz w:val="24"/>
          <w:szCs w:val="24"/>
        </w:rPr>
        <w:t>медицинской организацией, куда направляется больной и определяется очередью на плановую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446">
        <w:rPr>
          <w:rFonts w:ascii="Times New Roman" w:hAnsi="Times New Roman" w:cs="Times New Roman"/>
          <w:sz w:val="24"/>
          <w:szCs w:val="24"/>
        </w:rPr>
        <w:t xml:space="preserve">госпитализацию, максимальный срок ожидания не должен превышать </w:t>
      </w:r>
      <w:r>
        <w:rPr>
          <w:rFonts w:ascii="Times New Roman" w:hAnsi="Times New Roman" w:cs="Times New Roman"/>
          <w:sz w:val="24"/>
          <w:szCs w:val="24"/>
        </w:rPr>
        <w:t>14 рабочих</w:t>
      </w:r>
      <w:r w:rsidRPr="003F5446">
        <w:rPr>
          <w:rFonts w:ascii="Times New Roman" w:hAnsi="Times New Roman" w:cs="Times New Roman"/>
          <w:sz w:val="24"/>
          <w:szCs w:val="24"/>
        </w:rPr>
        <w:t xml:space="preserve"> дней со дня 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446">
        <w:rPr>
          <w:rFonts w:ascii="Times New Roman" w:hAnsi="Times New Roman" w:cs="Times New Roman"/>
          <w:sz w:val="24"/>
          <w:szCs w:val="24"/>
        </w:rPr>
        <w:t>лечащим врачом направления на госпитализацию (при условии обращения пациента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446">
        <w:rPr>
          <w:rFonts w:ascii="Times New Roman" w:hAnsi="Times New Roman" w:cs="Times New Roman"/>
          <w:sz w:val="24"/>
          <w:szCs w:val="24"/>
        </w:rPr>
        <w:t>госпитализацией в рекомендуемые лечащим врачом сроки), исключая онкологические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446">
        <w:rPr>
          <w:rFonts w:ascii="Times New Roman" w:hAnsi="Times New Roman" w:cs="Times New Roman"/>
          <w:sz w:val="24"/>
          <w:szCs w:val="24"/>
        </w:rPr>
        <w:t>заболевания или подозрения на них</w:t>
      </w:r>
      <w:r>
        <w:rPr>
          <w:rFonts w:ascii="Times New Roman" w:hAnsi="Times New Roman" w:cs="Times New Roman"/>
          <w:sz w:val="24"/>
          <w:szCs w:val="24"/>
        </w:rPr>
        <w:t xml:space="preserve"> (7 рабочих дней)</w:t>
      </w:r>
      <w:r w:rsidRPr="003F5446">
        <w:rPr>
          <w:rFonts w:ascii="Times New Roman" w:hAnsi="Times New Roman" w:cs="Times New Roman"/>
          <w:sz w:val="24"/>
          <w:szCs w:val="24"/>
        </w:rPr>
        <w:t>, заболевания с возможным ухудшением состояния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446">
        <w:rPr>
          <w:rFonts w:ascii="Times New Roman" w:hAnsi="Times New Roman" w:cs="Times New Roman"/>
          <w:sz w:val="24"/>
          <w:szCs w:val="24"/>
        </w:rPr>
        <w:t>госпитализация при которых осуществляется в</w:t>
      </w:r>
      <w:proofErr w:type="gramEnd"/>
      <w:r w:rsidRPr="003F5446">
        <w:rPr>
          <w:rFonts w:ascii="Times New Roman" w:hAnsi="Times New Roman" w:cs="Times New Roman"/>
          <w:sz w:val="24"/>
          <w:szCs w:val="24"/>
        </w:rPr>
        <w:t xml:space="preserve"> день направления.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446">
        <w:rPr>
          <w:rFonts w:ascii="Times New Roman" w:hAnsi="Times New Roman" w:cs="Times New Roman"/>
          <w:b/>
          <w:sz w:val="24"/>
          <w:szCs w:val="24"/>
        </w:rPr>
        <w:t>Плановая госпитализация осуществляется при наличии у больного следующих документов: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- паспорта или иного документа, удостоверяющего личность,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- действующего полиса ОМС,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- направления из медицинской организации первичной медико-санитарной помощи,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 xml:space="preserve">- результатов диагностических исследований, которые могут быть проведены </w:t>
      </w:r>
      <w:proofErr w:type="gramStart"/>
      <w:r w:rsidRPr="003F544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 xml:space="preserve">амбулаторных </w:t>
      </w:r>
      <w:proofErr w:type="gramStart"/>
      <w:r w:rsidRPr="003F5446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3F5446">
        <w:rPr>
          <w:rFonts w:ascii="Times New Roman" w:hAnsi="Times New Roman" w:cs="Times New Roman"/>
          <w:sz w:val="24"/>
          <w:szCs w:val="24"/>
        </w:rPr>
        <w:t>.</w:t>
      </w:r>
      <w:r w:rsidRPr="003F5446">
        <w:rPr>
          <w:rFonts w:ascii="Times New Roman" w:hAnsi="Times New Roman" w:cs="Times New Roman"/>
          <w:sz w:val="24"/>
          <w:szCs w:val="24"/>
        </w:rPr>
        <w:cr/>
        <w:t>Направление на госпитализацию в плановой форме выписывается на бланках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446">
        <w:rPr>
          <w:rFonts w:ascii="Times New Roman" w:hAnsi="Times New Roman" w:cs="Times New Roman"/>
          <w:sz w:val="24"/>
          <w:szCs w:val="24"/>
        </w:rPr>
        <w:t>организаций и регистрируется в информационно-аналитической программе.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446">
        <w:rPr>
          <w:rFonts w:ascii="Times New Roman" w:hAnsi="Times New Roman" w:cs="Times New Roman"/>
          <w:b/>
          <w:sz w:val="24"/>
          <w:szCs w:val="24"/>
        </w:rPr>
        <w:t>В направлении указываются: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• фамилия, имя, отчество больного полностью;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• дата рождения указывается полностью (число, месяц, год рождения);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• административный район проживания больного;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5446">
        <w:rPr>
          <w:rFonts w:ascii="Times New Roman" w:hAnsi="Times New Roman" w:cs="Times New Roman"/>
          <w:sz w:val="24"/>
          <w:szCs w:val="24"/>
        </w:rPr>
        <w:t>• данные действующего полиса ОМС (серия, номер, название страховой организации,</w:t>
      </w:r>
      <w:proofErr w:type="gramEnd"/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выдавшей полис) и паспорта (удостоверения личности);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• при отсутствии полиса - паспортные данные;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• официальное название стационара и отделения, куда направляется больной;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• цель госпитализации;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• диагноз основного заболевания согласно международной классификации болезней;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• данные обследования согласно обязательному объему обследования больных,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5446">
        <w:rPr>
          <w:rFonts w:ascii="Times New Roman" w:hAnsi="Times New Roman" w:cs="Times New Roman"/>
          <w:sz w:val="24"/>
          <w:szCs w:val="24"/>
        </w:rPr>
        <w:t>направляемых в стационары (лабораторного, инструментального, рентгеновского,</w:t>
      </w:r>
      <w:proofErr w:type="gramEnd"/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консультации специалистов), с указанием даты;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• сведения об эпидемиологическом окружении;</w:t>
      </w:r>
    </w:p>
    <w:p w:rsidR="003F5446" w:rsidRPr="003F5446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>• дата выписки направления, фамилия врача, подпись врача, выдавшего направление,</w:t>
      </w:r>
    </w:p>
    <w:p w:rsidR="003F5446" w:rsidRPr="000B67D7" w:rsidRDefault="003F5446" w:rsidP="003F5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446">
        <w:rPr>
          <w:rFonts w:ascii="Times New Roman" w:hAnsi="Times New Roman" w:cs="Times New Roman"/>
          <w:sz w:val="24"/>
          <w:szCs w:val="24"/>
        </w:rPr>
        <w:t xml:space="preserve">подпись заведующего </w:t>
      </w:r>
      <w:r>
        <w:rPr>
          <w:rFonts w:ascii="Times New Roman" w:hAnsi="Times New Roman" w:cs="Times New Roman"/>
          <w:sz w:val="24"/>
          <w:szCs w:val="24"/>
        </w:rPr>
        <w:t>амбулаторным подразделением</w:t>
      </w:r>
      <w:r w:rsidRPr="003F5446">
        <w:rPr>
          <w:rFonts w:ascii="Times New Roman" w:hAnsi="Times New Roman" w:cs="Times New Roman"/>
          <w:sz w:val="24"/>
          <w:szCs w:val="24"/>
        </w:rPr>
        <w:t>.</w:t>
      </w:r>
    </w:p>
    <w:sectPr w:rsidR="003F5446" w:rsidRPr="000B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81ECC"/>
    <w:multiLevelType w:val="hybridMultilevel"/>
    <w:tmpl w:val="1990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D7"/>
    <w:rsid w:val="00010F44"/>
    <w:rsid w:val="00030FAD"/>
    <w:rsid w:val="00031193"/>
    <w:rsid w:val="000457DF"/>
    <w:rsid w:val="0005701F"/>
    <w:rsid w:val="000606A2"/>
    <w:rsid w:val="00064C57"/>
    <w:rsid w:val="00085BE6"/>
    <w:rsid w:val="00096B99"/>
    <w:rsid w:val="000B67D7"/>
    <w:rsid w:val="000E56F8"/>
    <w:rsid w:val="00131714"/>
    <w:rsid w:val="00131F2D"/>
    <w:rsid w:val="001655CB"/>
    <w:rsid w:val="00195E46"/>
    <w:rsid w:val="001B77A5"/>
    <w:rsid w:val="001F1D3E"/>
    <w:rsid w:val="002305BC"/>
    <w:rsid w:val="00231DF9"/>
    <w:rsid w:val="0025319C"/>
    <w:rsid w:val="00254382"/>
    <w:rsid w:val="0029172B"/>
    <w:rsid w:val="00344441"/>
    <w:rsid w:val="00375A29"/>
    <w:rsid w:val="00390F5D"/>
    <w:rsid w:val="003A5C75"/>
    <w:rsid w:val="003A67BF"/>
    <w:rsid w:val="003B07DC"/>
    <w:rsid w:val="003F0853"/>
    <w:rsid w:val="003F5446"/>
    <w:rsid w:val="00417700"/>
    <w:rsid w:val="004654FE"/>
    <w:rsid w:val="00487A35"/>
    <w:rsid w:val="00494968"/>
    <w:rsid w:val="004C10B2"/>
    <w:rsid w:val="004C286D"/>
    <w:rsid w:val="004D5B38"/>
    <w:rsid w:val="004D7D47"/>
    <w:rsid w:val="0050533D"/>
    <w:rsid w:val="00511708"/>
    <w:rsid w:val="005419F2"/>
    <w:rsid w:val="0059009D"/>
    <w:rsid w:val="00622CE5"/>
    <w:rsid w:val="00640808"/>
    <w:rsid w:val="006479A5"/>
    <w:rsid w:val="006646A5"/>
    <w:rsid w:val="006E5679"/>
    <w:rsid w:val="007110A9"/>
    <w:rsid w:val="00715F89"/>
    <w:rsid w:val="00722693"/>
    <w:rsid w:val="007716F7"/>
    <w:rsid w:val="0077274E"/>
    <w:rsid w:val="007C7952"/>
    <w:rsid w:val="008575AB"/>
    <w:rsid w:val="00887EE8"/>
    <w:rsid w:val="00892275"/>
    <w:rsid w:val="008A5445"/>
    <w:rsid w:val="008C5928"/>
    <w:rsid w:val="008E1C55"/>
    <w:rsid w:val="008E3054"/>
    <w:rsid w:val="00935B10"/>
    <w:rsid w:val="00967D2D"/>
    <w:rsid w:val="009725E1"/>
    <w:rsid w:val="009806E4"/>
    <w:rsid w:val="00995CAC"/>
    <w:rsid w:val="009E3FBB"/>
    <w:rsid w:val="009F1A3C"/>
    <w:rsid w:val="009F1CD5"/>
    <w:rsid w:val="00A475D2"/>
    <w:rsid w:val="00A63BC4"/>
    <w:rsid w:val="00B1492F"/>
    <w:rsid w:val="00B42706"/>
    <w:rsid w:val="00BA6A93"/>
    <w:rsid w:val="00BC19CA"/>
    <w:rsid w:val="00BC1E1E"/>
    <w:rsid w:val="00C13D98"/>
    <w:rsid w:val="00C24E4C"/>
    <w:rsid w:val="00C317B2"/>
    <w:rsid w:val="00C62A5D"/>
    <w:rsid w:val="00C84FF5"/>
    <w:rsid w:val="00CB2EEF"/>
    <w:rsid w:val="00CD10BC"/>
    <w:rsid w:val="00D070AE"/>
    <w:rsid w:val="00D42DFE"/>
    <w:rsid w:val="00D543EC"/>
    <w:rsid w:val="00D80DCE"/>
    <w:rsid w:val="00D91A52"/>
    <w:rsid w:val="00E01B81"/>
    <w:rsid w:val="00E14C6E"/>
    <w:rsid w:val="00E27198"/>
    <w:rsid w:val="00E44B92"/>
    <w:rsid w:val="00E57879"/>
    <w:rsid w:val="00EB4943"/>
    <w:rsid w:val="00EB5F29"/>
    <w:rsid w:val="00ED430D"/>
    <w:rsid w:val="00ED6864"/>
    <w:rsid w:val="00EE6774"/>
    <w:rsid w:val="00F02D05"/>
    <w:rsid w:val="00F26D2B"/>
    <w:rsid w:val="00F72515"/>
    <w:rsid w:val="00F824B3"/>
    <w:rsid w:val="00F83460"/>
    <w:rsid w:val="00FC788E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2025-09-25T09:03:00Z</dcterms:created>
  <dcterms:modified xsi:type="dcterms:W3CDTF">2025-09-25T09:15:00Z</dcterms:modified>
</cp:coreProperties>
</file>